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7119" w14:textId="1D69F557" w:rsidR="00930EC2" w:rsidRPr="005B1931" w:rsidRDefault="00930EC2" w:rsidP="005B1931">
      <w:pPr>
        <w:pStyle w:val="xmsonormal"/>
        <w:spacing w:after="120"/>
        <w:rPr>
          <w:rFonts w:asciiTheme="minorHAnsi" w:hAnsiTheme="minorHAnsi" w:cstheme="minorHAnsi"/>
          <w:sz w:val="32"/>
          <w:szCs w:val="32"/>
        </w:rPr>
      </w:pPr>
      <w:r w:rsidRPr="005B1931">
        <w:rPr>
          <w:rFonts w:asciiTheme="minorHAnsi" w:hAnsiTheme="minorHAnsi" w:cstheme="minorHAnsi"/>
          <w:sz w:val="32"/>
          <w:szCs w:val="32"/>
        </w:rPr>
        <w:t xml:space="preserve">Aziende </w:t>
      </w:r>
      <w:r w:rsidR="008D0C67" w:rsidRPr="005B1931">
        <w:rPr>
          <w:rFonts w:asciiTheme="minorHAnsi" w:hAnsiTheme="minorHAnsi" w:cstheme="minorHAnsi"/>
          <w:sz w:val="32"/>
          <w:szCs w:val="32"/>
        </w:rPr>
        <w:t xml:space="preserve">polo di </w:t>
      </w:r>
      <w:r w:rsidRPr="005B1931">
        <w:rPr>
          <w:rFonts w:asciiTheme="minorHAnsi" w:hAnsiTheme="minorHAnsi" w:cstheme="minorHAnsi"/>
          <w:sz w:val="32"/>
          <w:szCs w:val="32"/>
        </w:rPr>
        <w:t>Bologna</w:t>
      </w:r>
      <w:r w:rsidR="008D0C67" w:rsidRPr="005B1931">
        <w:rPr>
          <w:rFonts w:asciiTheme="minorHAnsi" w:hAnsiTheme="minorHAnsi" w:cstheme="minorHAnsi"/>
          <w:sz w:val="32"/>
          <w:szCs w:val="32"/>
        </w:rPr>
        <w:t>/ Imola</w:t>
      </w:r>
    </w:p>
    <w:p w14:paraId="3D197341" w14:textId="77777777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4" w:history="1">
        <w:r w:rsidRPr="005B1931">
          <w:rPr>
            <w:rStyle w:val="Collegamentoipertestuale"/>
            <w:rFonts w:ascii="Calibri" w:hAnsi="Calibri" w:cs="Calibri"/>
            <w:color w:val="0070C0"/>
          </w:rPr>
          <w:t>AEPI GROUP</w:t>
        </w:r>
      </w:hyperlink>
    </w:p>
    <w:p w14:paraId="252E1E80" w14:textId="77777777" w:rsidR="005B1931" w:rsidRPr="005B1931" w:rsidRDefault="005B1931" w:rsidP="005B193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5" w:history="1">
        <w:r w:rsidRPr="005B1931">
          <w:rPr>
            <w:rStyle w:val="Collegamentoipertestuale"/>
            <w:rFonts w:ascii="Calibri" w:hAnsi="Calibri" w:cs="Calibri"/>
            <w:color w:val="0070C0"/>
          </w:rPr>
          <w:t>CARPIGIANI</w:t>
        </w:r>
      </w:hyperlink>
    </w:p>
    <w:p w14:paraId="355EEAE8" w14:textId="77777777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6" w:history="1">
        <w:r w:rsidRPr="005B1931">
          <w:rPr>
            <w:rStyle w:val="Collegamentoipertestuale"/>
            <w:rFonts w:ascii="Calibri" w:hAnsi="Calibri" w:cs="Calibri"/>
            <w:color w:val="0070C0"/>
          </w:rPr>
          <w:t>CEFLA</w:t>
        </w:r>
      </w:hyperlink>
    </w:p>
    <w:p w14:paraId="1566A18C" w14:textId="77777777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7" w:history="1">
        <w:r w:rsidRPr="005B1931">
          <w:rPr>
            <w:rStyle w:val="Collegamentoipertestuale"/>
            <w:rFonts w:ascii="Calibri" w:hAnsi="Calibri" w:cs="Calibri"/>
            <w:color w:val="0070C0"/>
          </w:rPr>
          <w:t>COMECER</w:t>
        </w:r>
      </w:hyperlink>
    </w:p>
    <w:p w14:paraId="1D50347B" w14:textId="77777777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8" w:history="1">
        <w:r w:rsidRPr="005B1931">
          <w:rPr>
            <w:rStyle w:val="Collegamentoipertestuale"/>
            <w:rFonts w:ascii="Calibri" w:hAnsi="Calibri" w:cs="Calibri"/>
            <w:color w:val="0070C0"/>
          </w:rPr>
          <w:t>CURTI</w:t>
        </w:r>
      </w:hyperlink>
    </w:p>
    <w:p w14:paraId="523E2A3C" w14:textId="77777777" w:rsidR="005B1931" w:rsidRPr="005B1931" w:rsidRDefault="005B1931" w:rsidP="005B193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9" w:history="1">
        <w:r w:rsidRPr="005B1931">
          <w:rPr>
            <w:rStyle w:val="Collegamentoipertestuale"/>
            <w:rFonts w:ascii="Calibri" w:hAnsi="Calibri" w:cs="Calibri"/>
            <w:color w:val="0070C0"/>
          </w:rPr>
          <w:t>ELETTROTECNICA IMOLESE</w:t>
        </w:r>
      </w:hyperlink>
    </w:p>
    <w:p w14:paraId="4C765016" w14:textId="2CA1A63B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0" w:history="1">
        <w:r w:rsidRPr="005B1931">
          <w:rPr>
            <w:rStyle w:val="Collegamentoipertestuale"/>
            <w:rFonts w:ascii="Calibri" w:hAnsi="Calibri" w:cs="Calibri"/>
            <w:color w:val="0070C0"/>
          </w:rPr>
          <w:t>G.D.</w:t>
        </w:r>
      </w:hyperlink>
    </w:p>
    <w:p w14:paraId="71EB41E4" w14:textId="420A4F53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1" w:history="1">
        <w:r w:rsidRPr="005B1931">
          <w:rPr>
            <w:rStyle w:val="Collegamentoipertestuale"/>
            <w:rFonts w:ascii="Calibri" w:hAnsi="Calibri" w:cs="Calibri"/>
            <w:color w:val="0070C0"/>
          </w:rPr>
          <w:t>IMA</w:t>
        </w:r>
      </w:hyperlink>
    </w:p>
    <w:p w14:paraId="22CEA0BF" w14:textId="77777777" w:rsidR="005B1931" w:rsidRPr="005B1931" w:rsidRDefault="005B1931" w:rsidP="005B193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2" w:history="1">
        <w:r w:rsidRPr="005B1931">
          <w:rPr>
            <w:rStyle w:val="Collegamentoipertestuale"/>
            <w:rFonts w:ascii="Calibri" w:hAnsi="Calibri" w:cs="Calibri"/>
            <w:color w:val="0070C0"/>
          </w:rPr>
          <w:t>L3HARRIS CALZONI</w:t>
        </w:r>
      </w:hyperlink>
    </w:p>
    <w:p w14:paraId="694BC93A" w14:textId="1D138025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3" w:history="1">
        <w:r w:rsidRPr="005B1931">
          <w:rPr>
            <w:rStyle w:val="Collegamentoipertestuale"/>
            <w:rFonts w:ascii="Calibri" w:hAnsi="Calibri" w:cs="Calibri"/>
            <w:color w:val="0070C0"/>
          </w:rPr>
          <w:t>MARCHESINI</w:t>
        </w:r>
        <w:r w:rsidRPr="005B1931">
          <w:rPr>
            <w:rStyle w:val="Collegamentoipertestuale"/>
            <w:rFonts w:ascii="Calibri" w:hAnsi="Calibri" w:cs="Calibri"/>
            <w:color w:val="0070C0"/>
          </w:rPr>
          <w:t xml:space="preserve"> GROUP</w:t>
        </w:r>
      </w:hyperlink>
    </w:p>
    <w:p w14:paraId="1B73AA96" w14:textId="4880357C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4" w:history="1">
        <w:r w:rsidRPr="005B1931">
          <w:rPr>
            <w:rStyle w:val="Collegamentoipertestuale"/>
            <w:rFonts w:ascii="Calibri" w:hAnsi="Calibri" w:cs="Calibri"/>
            <w:color w:val="0070C0"/>
          </w:rPr>
          <w:t>MARPOSS</w:t>
        </w:r>
      </w:hyperlink>
    </w:p>
    <w:p w14:paraId="3F640147" w14:textId="30D6FE41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5" w:history="1">
        <w:r w:rsidRPr="005B1931">
          <w:rPr>
            <w:rStyle w:val="Collegamentoipertestuale"/>
            <w:rFonts w:ascii="Calibri" w:hAnsi="Calibri" w:cs="Calibri"/>
            <w:color w:val="0070C0"/>
          </w:rPr>
          <w:t>METALCASTELLO</w:t>
        </w:r>
      </w:hyperlink>
    </w:p>
    <w:p w14:paraId="7A91D0E3" w14:textId="73D73C2C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6" w:history="1">
        <w:r w:rsidRPr="005B1931">
          <w:rPr>
            <w:rStyle w:val="Collegamentoipertestuale"/>
            <w:rFonts w:ascii="Calibri" w:hAnsi="Calibri" w:cs="Calibri"/>
            <w:color w:val="0070C0"/>
          </w:rPr>
          <w:t>OLEOBI</w:t>
        </w:r>
      </w:hyperlink>
    </w:p>
    <w:p w14:paraId="47079B56" w14:textId="16BC76EA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7" w:history="1">
        <w:r w:rsidRPr="005B1931">
          <w:rPr>
            <w:rStyle w:val="Collegamentoipertestuale"/>
            <w:rFonts w:ascii="Calibri" w:hAnsi="Calibri" w:cs="Calibri"/>
            <w:color w:val="0070C0"/>
          </w:rPr>
          <w:t>PHILIP MORRIS</w:t>
        </w:r>
      </w:hyperlink>
    </w:p>
    <w:p w14:paraId="09DF0A49" w14:textId="76E45EDC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8" w:history="1">
        <w:r w:rsidRPr="005B1931">
          <w:rPr>
            <w:rStyle w:val="Collegamentoipertestuale"/>
            <w:rFonts w:ascii="Calibri" w:hAnsi="Calibri" w:cs="Calibri"/>
            <w:color w:val="0070C0"/>
          </w:rPr>
          <w:t>SACMI</w:t>
        </w:r>
      </w:hyperlink>
    </w:p>
    <w:p w14:paraId="4C9A5667" w14:textId="6BC91E01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19" w:history="1">
        <w:r w:rsidRPr="005B1931">
          <w:rPr>
            <w:rStyle w:val="Collegamentoipertestuale"/>
            <w:rFonts w:ascii="Calibri" w:hAnsi="Calibri" w:cs="Calibri"/>
            <w:color w:val="0070C0"/>
          </w:rPr>
          <w:t>SEI SISTEMI</w:t>
        </w:r>
      </w:hyperlink>
    </w:p>
    <w:p w14:paraId="6B205B24" w14:textId="43AE97CE" w:rsidR="008D0C67" w:rsidRPr="005B1931" w:rsidRDefault="008D0C67" w:rsidP="008D0C6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hyperlink r:id="rId20" w:history="1">
        <w:r w:rsidRPr="005B1931">
          <w:rPr>
            <w:rStyle w:val="Collegamentoipertestuale"/>
            <w:rFonts w:ascii="Calibri" w:hAnsi="Calibri" w:cs="Calibri"/>
            <w:color w:val="0070C0"/>
          </w:rPr>
          <w:t>WALVOIL</w:t>
        </w:r>
      </w:hyperlink>
    </w:p>
    <w:p w14:paraId="3165765E" w14:textId="5A5504CD" w:rsidR="00930EC2" w:rsidRDefault="00930EC2" w:rsidP="00930EC2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14:paraId="0AA60066" w14:textId="77777777" w:rsidR="005B1931" w:rsidRPr="005B1931" w:rsidRDefault="005B1931" w:rsidP="00930EC2">
      <w:pPr>
        <w:pStyle w:val="xmsonormal"/>
        <w:rPr>
          <w:rFonts w:asciiTheme="minorHAnsi" w:hAnsiTheme="minorHAnsi" w:cstheme="minorHAnsi"/>
          <w:sz w:val="32"/>
          <w:szCs w:val="32"/>
        </w:rPr>
      </w:pPr>
    </w:p>
    <w:p w14:paraId="24479677" w14:textId="740587F7" w:rsidR="00930EC2" w:rsidRPr="005B1931" w:rsidRDefault="00930EC2" w:rsidP="005B1931">
      <w:pPr>
        <w:pStyle w:val="xmsonormal"/>
        <w:spacing w:after="120"/>
        <w:rPr>
          <w:rFonts w:asciiTheme="minorHAnsi" w:hAnsiTheme="minorHAnsi" w:cstheme="minorHAnsi"/>
          <w:sz w:val="32"/>
          <w:szCs w:val="32"/>
        </w:rPr>
      </w:pPr>
      <w:r w:rsidRPr="005B1931">
        <w:rPr>
          <w:rFonts w:asciiTheme="minorHAnsi" w:hAnsiTheme="minorHAnsi" w:cstheme="minorHAnsi"/>
          <w:sz w:val="32"/>
          <w:szCs w:val="32"/>
        </w:rPr>
        <w:t xml:space="preserve">Aziende </w:t>
      </w:r>
      <w:r w:rsidR="008D0C67" w:rsidRPr="005B1931">
        <w:rPr>
          <w:rFonts w:asciiTheme="minorHAnsi" w:hAnsiTheme="minorHAnsi" w:cstheme="minorHAnsi"/>
          <w:sz w:val="32"/>
          <w:szCs w:val="32"/>
        </w:rPr>
        <w:t xml:space="preserve">polo di </w:t>
      </w:r>
      <w:r w:rsidRPr="005B1931">
        <w:rPr>
          <w:rFonts w:asciiTheme="minorHAnsi" w:hAnsiTheme="minorHAnsi" w:cstheme="minorHAnsi"/>
          <w:sz w:val="32"/>
          <w:szCs w:val="32"/>
        </w:rPr>
        <w:t>Lugo</w:t>
      </w:r>
    </w:p>
    <w:p w14:paraId="55525905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1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BUCCI INDUSTRIES</w:t>
        </w:r>
      </w:hyperlink>
    </w:p>
    <w:p w14:paraId="1346A436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2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CNI</w:t>
        </w:r>
      </w:hyperlink>
    </w:p>
    <w:p w14:paraId="75E9B083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3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DIEMME ENOLOGIA</w:t>
        </w:r>
      </w:hyperlink>
    </w:p>
    <w:p w14:paraId="2D9DBE5D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4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DIEMME FILTRATION</w:t>
        </w:r>
      </w:hyperlink>
    </w:p>
    <w:p w14:paraId="6B10F7C8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5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EUROVO</w:t>
        </w:r>
      </w:hyperlink>
    </w:p>
    <w:p w14:paraId="64E61C3B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6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GEMINIANI</w:t>
        </w:r>
      </w:hyperlink>
    </w:p>
    <w:p w14:paraId="04F9CCD4" w14:textId="704A47A0" w:rsidR="00930EC2" w:rsidRPr="005B1931" w:rsidRDefault="005B1931" w:rsidP="00930EC2">
      <w:pPr>
        <w:pStyle w:val="xmsonormal"/>
        <w:rPr>
          <w:rFonts w:asciiTheme="minorHAnsi" w:hAnsiTheme="minorHAnsi" w:cstheme="minorHAnsi"/>
          <w:color w:val="0070C0"/>
          <w:sz w:val="28"/>
          <w:szCs w:val="28"/>
        </w:rPr>
      </w:pPr>
      <w:hyperlink r:id="rId27" w:history="1">
        <w:r w:rsidR="008D0C67"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ICEL</w:t>
        </w:r>
      </w:hyperlink>
    </w:p>
    <w:p w14:paraId="02443010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8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MARCEGAGLIA</w:t>
        </w:r>
      </w:hyperlink>
    </w:p>
    <w:p w14:paraId="0E661375" w14:textId="62051D39" w:rsidR="00930EC2" w:rsidRPr="005B1931" w:rsidRDefault="005B1931" w:rsidP="00930EC2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29" w:history="1">
        <w:r w:rsidR="008D0C67"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MARINI</w:t>
        </w:r>
      </w:hyperlink>
    </w:p>
    <w:p w14:paraId="5E50066F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0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NATURA NUOVA</w:t>
        </w:r>
      </w:hyperlink>
    </w:p>
    <w:p w14:paraId="0C5D19B9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1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SICA</w:t>
        </w:r>
      </w:hyperlink>
    </w:p>
    <w:p w14:paraId="3DC01DF9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2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SURGITAL</w:t>
        </w:r>
      </w:hyperlink>
    </w:p>
    <w:p w14:paraId="6C5CCC1C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3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TAMPIERI</w:t>
        </w:r>
      </w:hyperlink>
    </w:p>
    <w:p w14:paraId="456599D9" w14:textId="16C7C2F8" w:rsidR="00930EC2" w:rsidRPr="005B1931" w:rsidRDefault="005B1931" w:rsidP="00930EC2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4" w:history="1">
        <w:r w:rsidR="008D0C67"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UNITEC GROUP</w:t>
        </w:r>
      </w:hyperlink>
    </w:p>
    <w:p w14:paraId="65655285" w14:textId="77777777" w:rsidR="005B1931" w:rsidRPr="005B1931" w:rsidRDefault="005B1931" w:rsidP="005B1931">
      <w:pPr>
        <w:pStyle w:val="xmsonormal"/>
        <w:rPr>
          <w:rFonts w:asciiTheme="minorHAnsi" w:hAnsiTheme="minorHAnsi" w:cstheme="minorHAnsi"/>
          <w:color w:val="0070C0"/>
          <w:sz w:val="24"/>
          <w:szCs w:val="24"/>
        </w:rPr>
      </w:pPr>
      <w:hyperlink r:id="rId35" w:history="1">
        <w:r w:rsidRPr="005B1931">
          <w:rPr>
            <w:rStyle w:val="Collegamentoipertestuale"/>
            <w:rFonts w:asciiTheme="minorHAnsi" w:hAnsiTheme="minorHAnsi" w:cstheme="minorHAnsi"/>
            <w:color w:val="0070C0"/>
            <w:sz w:val="24"/>
            <w:szCs w:val="24"/>
          </w:rPr>
          <w:t>VULCAFLEX</w:t>
        </w:r>
      </w:hyperlink>
    </w:p>
    <w:p w14:paraId="7D4A85CE" w14:textId="77777777" w:rsidR="00446830" w:rsidRDefault="00446830"/>
    <w:sectPr w:rsidR="0044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C2"/>
    <w:rsid w:val="00446830"/>
    <w:rsid w:val="005B1931"/>
    <w:rsid w:val="00725C8F"/>
    <w:rsid w:val="008D0C67"/>
    <w:rsid w:val="009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1A79"/>
  <w15:chartTrackingRefBased/>
  <w15:docId w15:val="{D2579F7D-B98A-4C6A-BC46-4B9B2C9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0EC2"/>
    <w:rPr>
      <w:color w:val="467886"/>
      <w:u w:val="single"/>
    </w:rPr>
  </w:style>
  <w:style w:type="paragraph" w:customStyle="1" w:styleId="xmsonormal">
    <w:name w:val="x_msonormal"/>
    <w:basedOn w:val="Normale"/>
    <w:rsid w:val="00930EC2"/>
    <w:pPr>
      <w:spacing w:after="0" w:line="240" w:lineRule="auto"/>
    </w:pPr>
    <w:rPr>
      <w:rFonts w:ascii="Aptos" w:hAnsi="Aptos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E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0EC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chesini.com/it" TargetMode="External"/><Relationship Id="rId18" Type="http://schemas.openxmlformats.org/officeDocument/2006/relationships/hyperlink" Target="https://www.sacmi.it/" TargetMode="External"/><Relationship Id="rId26" Type="http://schemas.openxmlformats.org/officeDocument/2006/relationships/hyperlink" Target="https://www.geminiani.com/" TargetMode="External"/><Relationship Id="rId21" Type="http://schemas.openxmlformats.org/officeDocument/2006/relationships/hyperlink" Target="https://www.bucci-industries.com/it/it/" TargetMode="External"/><Relationship Id="rId34" Type="http://schemas.openxmlformats.org/officeDocument/2006/relationships/hyperlink" Target="https://www.unitec-group.com/" TargetMode="External"/><Relationship Id="rId7" Type="http://schemas.openxmlformats.org/officeDocument/2006/relationships/hyperlink" Target="https://www.comecer.com/it/" TargetMode="External"/><Relationship Id="rId12" Type="http://schemas.openxmlformats.org/officeDocument/2006/relationships/hyperlink" Target="https://www.l3harris.com/en-it/italy" TargetMode="External"/><Relationship Id="rId17" Type="http://schemas.openxmlformats.org/officeDocument/2006/relationships/hyperlink" Target="https://www.pmi.com/markets/italy/it/philipmorrisitalia" TargetMode="External"/><Relationship Id="rId25" Type="http://schemas.openxmlformats.org/officeDocument/2006/relationships/hyperlink" Target="https://www.eurovo.com/" TargetMode="External"/><Relationship Id="rId33" Type="http://schemas.openxmlformats.org/officeDocument/2006/relationships/hyperlink" Target="https://www.tampier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eobi.it/" TargetMode="External"/><Relationship Id="rId20" Type="http://schemas.openxmlformats.org/officeDocument/2006/relationships/hyperlink" Target="https://www.walvoil.it/" TargetMode="External"/><Relationship Id="rId29" Type="http://schemas.openxmlformats.org/officeDocument/2006/relationships/hyperlink" Target="https://marini.fayat.com/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fla.com/it/" TargetMode="External"/><Relationship Id="rId11" Type="http://schemas.openxmlformats.org/officeDocument/2006/relationships/hyperlink" Target="https://ima.it/it/" TargetMode="External"/><Relationship Id="rId24" Type="http://schemas.openxmlformats.org/officeDocument/2006/relationships/hyperlink" Target="https://www.diemmefiltration.com/it/" TargetMode="External"/><Relationship Id="rId32" Type="http://schemas.openxmlformats.org/officeDocument/2006/relationships/hyperlink" Target="https://www.surgital.i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arpigiani.com/it" TargetMode="External"/><Relationship Id="rId15" Type="http://schemas.openxmlformats.org/officeDocument/2006/relationships/hyperlink" Target="https://www.metalcastello.com/" TargetMode="External"/><Relationship Id="rId23" Type="http://schemas.openxmlformats.org/officeDocument/2006/relationships/hyperlink" Target="https://dme1923.com/" TargetMode="External"/><Relationship Id="rId28" Type="http://schemas.openxmlformats.org/officeDocument/2006/relationships/hyperlink" Target="https://www.marcegaglia.com/officialwebsite/the-marcegaglia-world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idi.it/it" TargetMode="External"/><Relationship Id="rId19" Type="http://schemas.openxmlformats.org/officeDocument/2006/relationships/hyperlink" Target="https://www.seisistemi.net/" TargetMode="External"/><Relationship Id="rId31" Type="http://schemas.openxmlformats.org/officeDocument/2006/relationships/hyperlink" Target="https://www.sica-italy.com/it/" TargetMode="External"/><Relationship Id="rId4" Type="http://schemas.openxmlformats.org/officeDocument/2006/relationships/hyperlink" Target="https://aepi-group.it/" TargetMode="External"/><Relationship Id="rId9" Type="http://schemas.openxmlformats.org/officeDocument/2006/relationships/hyperlink" Target="https://www.eti.it/" TargetMode="External"/><Relationship Id="rId14" Type="http://schemas.openxmlformats.org/officeDocument/2006/relationships/hyperlink" Target="https://www.marposs.com/ita/" TargetMode="External"/><Relationship Id="rId22" Type="http://schemas.openxmlformats.org/officeDocument/2006/relationships/hyperlink" Target="https://www.cnigroup.net/" TargetMode="External"/><Relationship Id="rId27" Type="http://schemas.openxmlformats.org/officeDocument/2006/relationships/hyperlink" Target="https://www.icelscpa.it/home" TargetMode="External"/><Relationship Id="rId30" Type="http://schemas.openxmlformats.org/officeDocument/2006/relationships/hyperlink" Target="https://natura-nuova.com/it/" TargetMode="External"/><Relationship Id="rId35" Type="http://schemas.openxmlformats.org/officeDocument/2006/relationships/hyperlink" Target="https://vulcaflex.com/" TargetMode="External"/><Relationship Id="rId8" Type="http://schemas.openxmlformats.org/officeDocument/2006/relationships/hyperlink" Target="https://www.curti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Tibaldi</dc:creator>
  <cp:keywords/>
  <dc:description/>
  <cp:lastModifiedBy>Arianna Tibaldi</cp:lastModifiedBy>
  <cp:revision>2</cp:revision>
  <dcterms:created xsi:type="dcterms:W3CDTF">2024-07-04T11:42:00Z</dcterms:created>
  <dcterms:modified xsi:type="dcterms:W3CDTF">2024-07-05T06:30:00Z</dcterms:modified>
</cp:coreProperties>
</file>